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р/с 40702810100410001439 в Филиале в г. Ярославль ОАО «МИнБ»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1C737D" w:rsidRDefault="0072529B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НА </w:t>
      </w:r>
      <w:r w:rsidR="00767A60">
        <w:rPr>
          <w:rFonts w:asciiTheme="majorHAnsi" w:hAnsiTheme="majorHAnsi"/>
          <w:b/>
          <w:sz w:val="20"/>
          <w:szCs w:val="20"/>
        </w:rPr>
        <w:t>ГАЗОСЕПАРАТОРЫ СЕТЧАТЫЕ</w:t>
      </w:r>
    </w:p>
    <w:p w:rsidR="00235B2B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83A19">
        <w:rPr>
          <w:rFonts w:asciiTheme="majorHAnsi" w:hAnsiTheme="majorHAnsi"/>
          <w:sz w:val="20"/>
          <w:szCs w:val="20"/>
        </w:rPr>
        <w:t>Условное обозначение_________________________________________________________________________________________________</w:t>
      </w:r>
    </w:p>
    <w:p w:rsidR="00932410" w:rsidRPr="00383A19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Количество________________________</w:t>
      </w:r>
    </w:p>
    <w:p w:rsidR="00932410" w:rsidRPr="00383A19" w:rsidRDefault="00932410" w:rsidP="0093241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Pr="00383A19" w:rsidRDefault="00932410" w:rsidP="00932410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Контактная информация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7229"/>
      </w:tblGrid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932410" w:rsidRPr="00383A19" w:rsidRDefault="00932410" w:rsidP="00932410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1B0256" w:rsidRPr="00383A19" w:rsidRDefault="001B0256" w:rsidP="001B025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6372"/>
        <w:gridCol w:w="1808"/>
      </w:tblGrid>
      <w:tr w:rsidR="00A77C73" w:rsidRPr="00383A19" w:rsidTr="00A77C73">
        <w:tc>
          <w:tcPr>
            <w:tcW w:w="8081" w:type="dxa"/>
            <w:gridSpan w:val="2"/>
          </w:tcPr>
          <w:p w:rsidR="00A77C73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Расчетные и рабочие условия. </w:t>
            </w:r>
          </w:p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Параметры среды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FB77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Значение</w:t>
            </w:r>
          </w:p>
        </w:tc>
      </w:tr>
      <w:tr w:rsidR="00A77C73" w:rsidRPr="00383A19" w:rsidTr="00A77C73">
        <w:trPr>
          <w:trHeight w:val="159"/>
        </w:trPr>
        <w:tc>
          <w:tcPr>
            <w:tcW w:w="8081" w:type="dxa"/>
            <w:gridSpan w:val="2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Объём номинальный, м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 w:val="restart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Давление, МПа</w:t>
            </w: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рабочее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расчетное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 w:val="restart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Температура, °С </w:t>
            </w:r>
          </w:p>
        </w:tc>
        <w:tc>
          <w:tcPr>
            <w:tcW w:w="6372" w:type="dxa"/>
            <w:vAlign w:val="center"/>
          </w:tcPr>
          <w:p w:rsidR="00A77C73" w:rsidRPr="00383A19" w:rsidRDefault="00A77C73" w:rsidP="0000578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расчетная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минимально допустимая (отрицательная) стенки аппарата, находящегося под давлением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342B4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средняя наиболее холодной пятидневки района установки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805C1" w:rsidRPr="00383A19" w:rsidTr="00342B40">
        <w:trPr>
          <w:trHeight w:val="70"/>
        </w:trPr>
        <w:tc>
          <w:tcPr>
            <w:tcW w:w="1709" w:type="dxa"/>
            <w:vMerge w:val="restart"/>
            <w:vAlign w:val="center"/>
          </w:tcPr>
          <w:p w:rsidR="004805C1" w:rsidRPr="00383A19" w:rsidRDefault="004805C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Характеристики рабочей среды</w:t>
            </w:r>
          </w:p>
        </w:tc>
        <w:tc>
          <w:tcPr>
            <w:tcW w:w="6372" w:type="dxa"/>
            <w:vAlign w:val="center"/>
          </w:tcPr>
          <w:p w:rsidR="004805C1" w:rsidRPr="00383A19" w:rsidRDefault="004805C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Наименование и процентный состав</w:t>
            </w:r>
          </w:p>
        </w:tc>
        <w:tc>
          <w:tcPr>
            <w:tcW w:w="1808" w:type="dxa"/>
            <w:vAlign w:val="center"/>
          </w:tcPr>
          <w:p w:rsidR="004805C1" w:rsidRPr="00383A19" w:rsidRDefault="004805C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905ED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класс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опасности по ГОСТ 12.1.007 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воспламеняемость по ГОСТ 12.1.004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342B4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взрывоопасность по ГОСТ Р 51330.11</w:t>
            </w:r>
            <w:r w:rsidR="00342B40"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="00342B40"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1709" w:type="dxa"/>
            <w:vMerge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вызывает корозионное растрескивание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8081" w:type="dxa"/>
            <w:gridSpan w:val="2"/>
            <w:vAlign w:val="center"/>
          </w:tcPr>
          <w:p w:rsidR="00A77C73" w:rsidRPr="00383A19" w:rsidRDefault="00A77C73" w:rsidP="00AB5C5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Материальное исполнение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8081" w:type="dxa"/>
            <w:gridSpan w:val="2"/>
            <w:vAlign w:val="center"/>
          </w:tcPr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 прокладок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c>
          <w:tcPr>
            <w:tcW w:w="8081" w:type="dxa"/>
            <w:gridSpan w:val="2"/>
            <w:vAlign w:val="center"/>
          </w:tcPr>
          <w:p w:rsidR="00A77C73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Прибавка на коррозию, мм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77C73" w:rsidRPr="00383A19" w:rsidTr="00A77C73">
        <w:trPr>
          <w:trHeight w:val="285"/>
        </w:trPr>
        <w:tc>
          <w:tcPr>
            <w:tcW w:w="8081" w:type="dxa"/>
            <w:gridSpan w:val="2"/>
            <w:vAlign w:val="center"/>
          </w:tcPr>
          <w:p w:rsidR="00A77C73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Тип уплотнительной поверхности фланцевых соединений </w:t>
            </w:r>
          </w:p>
          <w:p w:rsidR="00A77C73" w:rsidRPr="00383A19" w:rsidRDefault="00A77C7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(гладкая, выступ-впадина, шип-паз)</w:t>
            </w:r>
          </w:p>
        </w:tc>
        <w:tc>
          <w:tcPr>
            <w:tcW w:w="1808" w:type="dxa"/>
            <w:vAlign w:val="center"/>
          </w:tcPr>
          <w:p w:rsidR="00A77C73" w:rsidRPr="00383A19" w:rsidRDefault="00A77C73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A5942" w:rsidRPr="00383A19" w:rsidTr="00A77C73">
        <w:trPr>
          <w:trHeight w:val="207"/>
        </w:trPr>
        <w:tc>
          <w:tcPr>
            <w:tcW w:w="8081" w:type="dxa"/>
            <w:gridSpan w:val="2"/>
            <w:vAlign w:val="center"/>
          </w:tcPr>
          <w:p w:rsidR="007A5942" w:rsidRDefault="007A5942" w:rsidP="007A594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Тип опор (лапы, стойки, цилиндрические)</w:t>
            </w:r>
          </w:p>
        </w:tc>
        <w:tc>
          <w:tcPr>
            <w:tcW w:w="1808" w:type="dxa"/>
            <w:vAlign w:val="center"/>
          </w:tcPr>
          <w:p w:rsidR="007A5942" w:rsidRPr="00383A19" w:rsidRDefault="007A5942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9475E" w:rsidRPr="00383A19" w:rsidTr="00A77C73">
        <w:tc>
          <w:tcPr>
            <w:tcW w:w="8081" w:type="dxa"/>
            <w:gridSpan w:val="2"/>
            <w:vAlign w:val="center"/>
          </w:tcPr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приварки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дета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лей для крепления теплоизоляции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</w:p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808" w:type="dxa"/>
            <w:vAlign w:val="center"/>
          </w:tcPr>
          <w:p w:rsidR="0039475E" w:rsidRPr="00383A19" w:rsidRDefault="0039475E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BE2E9B" w:rsidRPr="00383A19" w:rsidTr="00A77C73">
        <w:tc>
          <w:tcPr>
            <w:tcW w:w="8081" w:type="dxa"/>
            <w:gridSpan w:val="2"/>
            <w:vAlign w:val="center"/>
          </w:tcPr>
          <w:p w:rsidR="00BE2E9B" w:rsidRPr="00043B8A" w:rsidRDefault="00BE2E9B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Место установки (на открытой площадке, в отапливаемом помещении, неотапливаемом помещении)</w:t>
            </w:r>
          </w:p>
        </w:tc>
        <w:tc>
          <w:tcPr>
            <w:tcW w:w="1808" w:type="dxa"/>
            <w:vAlign w:val="center"/>
          </w:tcPr>
          <w:p w:rsidR="00BE2E9B" w:rsidRPr="00383A19" w:rsidRDefault="00BE2E9B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A77C73">
        <w:tc>
          <w:tcPr>
            <w:tcW w:w="8081" w:type="dxa"/>
            <w:gridSpan w:val="2"/>
            <w:vAlign w:val="center"/>
          </w:tcPr>
          <w:p w:rsidR="00735738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нанесения внутреннего антикоррозионного покрытия </w:t>
            </w:r>
          </w:p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(заводское или указать марку)</w:t>
            </w:r>
          </w:p>
        </w:tc>
        <w:tc>
          <w:tcPr>
            <w:tcW w:w="1808" w:type="dxa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A77C73">
        <w:tc>
          <w:tcPr>
            <w:tcW w:w="8081" w:type="dxa"/>
            <w:gridSpan w:val="2"/>
            <w:vAlign w:val="center"/>
          </w:tcPr>
          <w:p w:rsidR="00735738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нанесения внешнего антикоррозионного покрытия </w:t>
            </w:r>
          </w:p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(заводское или указать марку)</w:t>
            </w:r>
          </w:p>
        </w:tc>
        <w:tc>
          <w:tcPr>
            <w:tcW w:w="1808" w:type="dxa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B54F5" w:rsidRPr="00383A19" w:rsidTr="00A77C73">
        <w:tc>
          <w:tcPr>
            <w:tcW w:w="8081" w:type="dxa"/>
            <w:gridSpan w:val="2"/>
            <w:vAlign w:val="center"/>
          </w:tcPr>
          <w:p w:rsidR="00CB54F5" w:rsidRPr="00043B8A" w:rsidRDefault="00CB54F5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Сейсмичность района установки, баллы</w:t>
            </w:r>
          </w:p>
        </w:tc>
        <w:tc>
          <w:tcPr>
            <w:tcW w:w="1808" w:type="dxa"/>
            <w:vAlign w:val="center"/>
          </w:tcPr>
          <w:p w:rsidR="00CB54F5" w:rsidRPr="00383A19" w:rsidRDefault="00CB54F5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460AD0" w:rsidRPr="005B0128" w:rsidRDefault="00460AD0" w:rsidP="007357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460AD0" w:rsidRPr="005B0128" w:rsidSect="0075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E1" w:rsidRDefault="007D42E1" w:rsidP="00515641">
      <w:pPr>
        <w:spacing w:after="0" w:line="240" w:lineRule="auto"/>
      </w:pPr>
      <w:r>
        <w:separator/>
      </w:r>
    </w:p>
  </w:endnote>
  <w:endnote w:type="continuationSeparator" w:id="1">
    <w:p w:rsidR="007D42E1" w:rsidRDefault="007D42E1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E1" w:rsidRDefault="007D42E1" w:rsidP="00515641">
      <w:pPr>
        <w:spacing w:after="0" w:line="240" w:lineRule="auto"/>
      </w:pPr>
      <w:r>
        <w:separator/>
      </w:r>
    </w:p>
  </w:footnote>
  <w:footnote w:type="continuationSeparator" w:id="1">
    <w:p w:rsidR="007D42E1" w:rsidRDefault="007D42E1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41" w:rsidRDefault="005156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D1B22"/>
    <w:multiLevelType w:val="hybridMultilevel"/>
    <w:tmpl w:val="13005F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29B"/>
    <w:rsid w:val="00005782"/>
    <w:rsid w:val="0002033F"/>
    <w:rsid w:val="000227D5"/>
    <w:rsid w:val="000363D0"/>
    <w:rsid w:val="00043B8A"/>
    <w:rsid w:val="00087F57"/>
    <w:rsid w:val="000B7F62"/>
    <w:rsid w:val="000F01BA"/>
    <w:rsid w:val="001662A8"/>
    <w:rsid w:val="001B0256"/>
    <w:rsid w:val="001C737D"/>
    <w:rsid w:val="001D5B94"/>
    <w:rsid w:val="002065CD"/>
    <w:rsid w:val="00216B48"/>
    <w:rsid w:val="00217371"/>
    <w:rsid w:val="00231E81"/>
    <w:rsid w:val="00235B2B"/>
    <w:rsid w:val="00280E51"/>
    <w:rsid w:val="002970B3"/>
    <w:rsid w:val="002B7B1E"/>
    <w:rsid w:val="00342B40"/>
    <w:rsid w:val="0035278C"/>
    <w:rsid w:val="00360F68"/>
    <w:rsid w:val="00361593"/>
    <w:rsid w:val="00382931"/>
    <w:rsid w:val="00383A19"/>
    <w:rsid w:val="0039475E"/>
    <w:rsid w:val="003A0E14"/>
    <w:rsid w:val="003B075C"/>
    <w:rsid w:val="003D58BE"/>
    <w:rsid w:val="004249D8"/>
    <w:rsid w:val="00436BBA"/>
    <w:rsid w:val="00460AD0"/>
    <w:rsid w:val="004805C1"/>
    <w:rsid w:val="004B1ED4"/>
    <w:rsid w:val="004E27A8"/>
    <w:rsid w:val="004E5BE9"/>
    <w:rsid w:val="005112AD"/>
    <w:rsid w:val="00513048"/>
    <w:rsid w:val="00515641"/>
    <w:rsid w:val="00525960"/>
    <w:rsid w:val="00530523"/>
    <w:rsid w:val="00553E13"/>
    <w:rsid w:val="00554EE1"/>
    <w:rsid w:val="005814C8"/>
    <w:rsid w:val="00583FF6"/>
    <w:rsid w:val="005A329E"/>
    <w:rsid w:val="005B0128"/>
    <w:rsid w:val="006049AF"/>
    <w:rsid w:val="00622C4E"/>
    <w:rsid w:val="00685130"/>
    <w:rsid w:val="006B306E"/>
    <w:rsid w:val="006B4ED3"/>
    <w:rsid w:val="0071666F"/>
    <w:rsid w:val="0072529B"/>
    <w:rsid w:val="00735738"/>
    <w:rsid w:val="00743CF4"/>
    <w:rsid w:val="007451E4"/>
    <w:rsid w:val="00751D22"/>
    <w:rsid w:val="007532E0"/>
    <w:rsid w:val="00754127"/>
    <w:rsid w:val="00767A60"/>
    <w:rsid w:val="007749B6"/>
    <w:rsid w:val="00797F63"/>
    <w:rsid w:val="007A5942"/>
    <w:rsid w:val="007D42E1"/>
    <w:rsid w:val="007D6062"/>
    <w:rsid w:val="007F0ABA"/>
    <w:rsid w:val="008060E5"/>
    <w:rsid w:val="008260F2"/>
    <w:rsid w:val="008468F1"/>
    <w:rsid w:val="00850AA5"/>
    <w:rsid w:val="008812F9"/>
    <w:rsid w:val="008B771A"/>
    <w:rsid w:val="008E5721"/>
    <w:rsid w:val="00901557"/>
    <w:rsid w:val="00905ED3"/>
    <w:rsid w:val="00932210"/>
    <w:rsid w:val="00932410"/>
    <w:rsid w:val="009458F7"/>
    <w:rsid w:val="009667C3"/>
    <w:rsid w:val="00977C25"/>
    <w:rsid w:val="00984636"/>
    <w:rsid w:val="009857BD"/>
    <w:rsid w:val="00985848"/>
    <w:rsid w:val="009A0003"/>
    <w:rsid w:val="009B169A"/>
    <w:rsid w:val="009F0358"/>
    <w:rsid w:val="00A0414E"/>
    <w:rsid w:val="00A32365"/>
    <w:rsid w:val="00A77C73"/>
    <w:rsid w:val="00A93B55"/>
    <w:rsid w:val="00AB5C5F"/>
    <w:rsid w:val="00AC1F6A"/>
    <w:rsid w:val="00AE50D5"/>
    <w:rsid w:val="00B32D30"/>
    <w:rsid w:val="00B675E4"/>
    <w:rsid w:val="00B97792"/>
    <w:rsid w:val="00BA17BF"/>
    <w:rsid w:val="00BB4E62"/>
    <w:rsid w:val="00BD1069"/>
    <w:rsid w:val="00BE2E9B"/>
    <w:rsid w:val="00BF2FE8"/>
    <w:rsid w:val="00BF4677"/>
    <w:rsid w:val="00C00822"/>
    <w:rsid w:val="00C0497D"/>
    <w:rsid w:val="00CA7C18"/>
    <w:rsid w:val="00CB54F5"/>
    <w:rsid w:val="00CD4872"/>
    <w:rsid w:val="00CF29EF"/>
    <w:rsid w:val="00D12083"/>
    <w:rsid w:val="00D2185E"/>
    <w:rsid w:val="00D22B75"/>
    <w:rsid w:val="00D27F11"/>
    <w:rsid w:val="00D36682"/>
    <w:rsid w:val="00D5714C"/>
    <w:rsid w:val="00DA3C4C"/>
    <w:rsid w:val="00DC7C52"/>
    <w:rsid w:val="00DD1C32"/>
    <w:rsid w:val="00DD316B"/>
    <w:rsid w:val="00DF628C"/>
    <w:rsid w:val="00E1342C"/>
    <w:rsid w:val="00E416E9"/>
    <w:rsid w:val="00E60A6E"/>
    <w:rsid w:val="00E76EBE"/>
    <w:rsid w:val="00E85068"/>
    <w:rsid w:val="00EB5F7D"/>
    <w:rsid w:val="00F22D76"/>
    <w:rsid w:val="00F97231"/>
    <w:rsid w:val="00FB2BC3"/>
    <w:rsid w:val="00FB54EB"/>
    <w:rsid w:val="00FB7702"/>
    <w:rsid w:val="00F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6142-0FDB-42AF-A881-D4E1DAB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skb33</dc:creator>
  <cp:keywords/>
  <dc:description/>
  <cp:lastModifiedBy>skb33</cp:lastModifiedBy>
  <cp:revision>137</cp:revision>
  <dcterms:created xsi:type="dcterms:W3CDTF">2013-03-20T05:40:00Z</dcterms:created>
  <dcterms:modified xsi:type="dcterms:W3CDTF">2013-03-20T13:21:00Z</dcterms:modified>
</cp:coreProperties>
</file>