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2" w:rsidRPr="00CD4872" w:rsidRDefault="00754127" w:rsidP="00CD4872">
      <w:pPr>
        <w:pStyle w:val="a6"/>
        <w:tabs>
          <w:tab w:val="clear" w:pos="9355"/>
          <w:tab w:val="right" w:pos="9639"/>
        </w:tabs>
        <w:ind w:right="-284"/>
        <w:jc w:val="center"/>
      </w:pPr>
      <w:r>
        <w:rPr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-573405</wp:posOffset>
            </wp:positionV>
            <wp:extent cx="7381875" cy="1800225"/>
            <wp:effectExtent l="19050" t="0" r="9525" b="0"/>
            <wp:wrapNone/>
            <wp:docPr id="3" name="Рисунок 3" descr="Описание: C:\Users\User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1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72">
        <w:rPr>
          <w:b/>
          <w:sz w:val="18"/>
        </w:rPr>
        <w:t xml:space="preserve">                                                                  </w:t>
      </w:r>
      <w:r w:rsidR="008E5721">
        <w:rPr>
          <w:b/>
          <w:sz w:val="18"/>
        </w:rPr>
        <w:t xml:space="preserve"> </w:t>
      </w:r>
      <w:r w:rsidR="00CD4872" w:rsidRPr="00CF6193">
        <w:rPr>
          <w:b/>
          <w:sz w:val="18"/>
        </w:rPr>
        <w:t>ОБЩЕСТВО С ОГРАНИЧЕННОЙ ОТВЕТСТВЕННОСТЬЮ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  <w:r w:rsidRPr="00CF6193">
        <w:rPr>
          <w:b/>
          <w:sz w:val="18"/>
        </w:rPr>
        <w:t>«Я</w:t>
      </w:r>
      <w:r>
        <w:rPr>
          <w:b/>
          <w:sz w:val="18"/>
        </w:rPr>
        <w:t xml:space="preserve">РОСЛАВСКОЕ НПО НЕФТЕХИМИЧЕСКОГО </w:t>
      </w:r>
      <w:r w:rsidRPr="00CF6193">
        <w:rPr>
          <w:b/>
          <w:sz w:val="18"/>
        </w:rPr>
        <w:t>МАШИНОСТРОЕНИЯ»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150003, г. Ярославль,  ул. Полушкина Роща, д. 9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Телефон (4852)73-07-25, 40-86-46, факс (4852)73-07-25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ИНН/КПП 7606076681/760601001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р/с 40702810100410001439 в Филиале в г. Ярославль ОАО «МИнБ»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к/с 30101810100000000737 БИК 047888737</w:t>
      </w: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54127" w:rsidRPr="005B0128" w:rsidRDefault="0072529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ОПРОСНЫЙ ЛИСТ  </w:t>
      </w:r>
    </w:p>
    <w:p w:rsidR="001C737D" w:rsidRDefault="0072529B" w:rsidP="001C737D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НА </w:t>
      </w:r>
      <w:r w:rsidR="00E77DD4">
        <w:rPr>
          <w:rFonts w:asciiTheme="majorHAnsi" w:hAnsiTheme="majorHAnsi"/>
          <w:b/>
          <w:sz w:val="20"/>
          <w:szCs w:val="20"/>
        </w:rPr>
        <w:t>АППАРАТЫ С МЕХАНИЧЕСКИМИ ПЕРЕМЕШИВАЮЩИМИ УСТРОЙСТВАМИ</w:t>
      </w:r>
    </w:p>
    <w:p w:rsidR="00235B2B" w:rsidRDefault="00235B2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32410" w:rsidRDefault="00932410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383A19">
        <w:rPr>
          <w:rFonts w:asciiTheme="majorHAnsi" w:hAnsiTheme="majorHAnsi"/>
          <w:sz w:val="20"/>
          <w:szCs w:val="20"/>
        </w:rPr>
        <w:t>Условное обозначение_________________________________________________________________________________________________</w:t>
      </w:r>
    </w:p>
    <w:p w:rsidR="008468F1" w:rsidRDefault="008468F1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Технологический процесс_____________________________________________________________________________________________</w:t>
      </w:r>
    </w:p>
    <w:p w:rsidR="00932410" w:rsidRPr="00383A19" w:rsidRDefault="00932410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Количество________________________</w:t>
      </w:r>
    </w:p>
    <w:p w:rsidR="00932410" w:rsidRPr="00383A19" w:rsidRDefault="00932410" w:rsidP="0093241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32410" w:rsidRPr="00383A19" w:rsidRDefault="00932410" w:rsidP="00932410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Контактная информация</w:t>
      </w:r>
    </w:p>
    <w:tbl>
      <w:tblPr>
        <w:tblStyle w:val="a4"/>
        <w:tblW w:w="0" w:type="auto"/>
        <w:tblInd w:w="-318" w:type="dxa"/>
        <w:tblLook w:val="04A0"/>
      </w:tblPr>
      <w:tblGrid>
        <w:gridCol w:w="2553"/>
        <w:gridCol w:w="7229"/>
      </w:tblGrid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Название организации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Контактное лицо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Тел./факс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932410" w:rsidRPr="00383A19" w:rsidRDefault="00932410" w:rsidP="00932410">
      <w:pPr>
        <w:spacing w:after="0" w:line="240" w:lineRule="auto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1B0256" w:rsidRPr="00383A19" w:rsidRDefault="001B0256" w:rsidP="001B025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Технические характеристики: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277"/>
        <w:gridCol w:w="5103"/>
        <w:gridCol w:w="1275"/>
        <w:gridCol w:w="1525"/>
      </w:tblGrid>
      <w:tr w:rsidR="001B0256" w:rsidRPr="00383A19" w:rsidTr="00905ED3">
        <w:tc>
          <w:tcPr>
            <w:tcW w:w="7089" w:type="dxa"/>
            <w:gridSpan w:val="3"/>
          </w:tcPr>
          <w:p w:rsidR="00FB7702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Расчетные и рабочие условия. </w:t>
            </w:r>
          </w:p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Параметры среды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FB77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 </w:t>
            </w:r>
            <w:r w:rsidR="00FB7702">
              <w:rPr>
                <w:rFonts w:asciiTheme="majorHAnsi" w:eastAsia="Times New Roman" w:hAnsiTheme="majorHAnsi" w:cs="Times New Roman"/>
                <w:sz w:val="20"/>
                <w:szCs w:val="20"/>
              </w:rPr>
              <w:t>корпусе</w:t>
            </w:r>
          </w:p>
        </w:tc>
        <w:tc>
          <w:tcPr>
            <w:tcW w:w="1525" w:type="dxa"/>
            <w:vAlign w:val="center"/>
          </w:tcPr>
          <w:p w:rsidR="001B0256" w:rsidRPr="00383A19" w:rsidRDefault="001B0256" w:rsidP="00FB77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 </w:t>
            </w:r>
            <w:r w:rsidR="00FB7702">
              <w:rPr>
                <w:rFonts w:asciiTheme="majorHAnsi" w:eastAsia="Times New Roman" w:hAnsiTheme="majorHAnsi" w:cs="Times New Roman"/>
                <w:sz w:val="20"/>
                <w:szCs w:val="20"/>
              </w:rPr>
              <w:t>рубашке или змеевике</w:t>
            </w:r>
          </w:p>
        </w:tc>
      </w:tr>
      <w:tr w:rsidR="00217371" w:rsidRPr="00383A19" w:rsidTr="005814C8">
        <w:tc>
          <w:tcPr>
            <w:tcW w:w="1709" w:type="dxa"/>
            <w:vMerge w:val="restart"/>
            <w:vAlign w:val="center"/>
          </w:tcPr>
          <w:p w:rsidR="00217371" w:rsidRPr="00217371" w:rsidRDefault="00217371" w:rsidP="0021737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Объём, м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80" w:type="dxa"/>
            <w:gridSpan w:val="2"/>
          </w:tcPr>
          <w:p w:rsidR="00217371" w:rsidRPr="00383A19" w:rsidRDefault="0021737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номинальный</w:t>
            </w:r>
          </w:p>
        </w:tc>
        <w:tc>
          <w:tcPr>
            <w:tcW w:w="127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17371" w:rsidRPr="00383A19" w:rsidTr="005814C8">
        <w:tc>
          <w:tcPr>
            <w:tcW w:w="1709" w:type="dxa"/>
            <w:vMerge/>
          </w:tcPr>
          <w:p w:rsidR="00217371" w:rsidRPr="00383A19" w:rsidRDefault="0021737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</w:tcPr>
          <w:p w:rsidR="00217371" w:rsidRPr="00383A19" w:rsidRDefault="0021737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рабочий</w:t>
            </w:r>
          </w:p>
        </w:tc>
        <w:tc>
          <w:tcPr>
            <w:tcW w:w="127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 w:val="restart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Давление, МПа</w:t>
            </w: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рабочее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расчетное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 w:val="restart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Температура, °С </w:t>
            </w: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00578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рабочая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расчетная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минимально допустимая (отрицательная) стенки аппарата, находящегося под давлением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средняя воздуха наиболее холодной пятидневки района установки аппарата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 w:val="restart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Характеристики рабочей среды</w:t>
            </w: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E77DD4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</w:t>
            </w:r>
            <w:r w:rsidR="001B0256"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аименование и процентный состав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E77DD4" w:rsidRPr="00383A19" w:rsidTr="005814C8">
        <w:tc>
          <w:tcPr>
            <w:tcW w:w="1709" w:type="dxa"/>
            <w:vMerge/>
            <w:vAlign w:val="center"/>
          </w:tcPr>
          <w:p w:rsidR="00E77DD4" w:rsidRPr="00383A19" w:rsidRDefault="00E77DD4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E77DD4" w:rsidRPr="00E77DD4" w:rsidRDefault="00E77DD4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плотность, кг/м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E77DD4" w:rsidRPr="00383A19" w:rsidRDefault="00E77DD4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77DD4" w:rsidRPr="00383A19" w:rsidRDefault="00E77DD4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E77DD4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77DD4">
              <w:rPr>
                <w:rFonts w:asciiTheme="majorHAnsi" w:eastAsia="Times New Roman" w:hAnsiTheme="majorHAnsi" w:cs="Times New Roman"/>
                <w:sz w:val="20"/>
                <w:szCs w:val="20"/>
              </w:rPr>
              <w:t>динамическая вязкость, Па·с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905ED3" w:rsidP="00905ED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класс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опасности</w:t>
            </w:r>
            <w:r w:rsidR="001B0256"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по ГОСТ 12.1.007 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воспламеняемость по ГОСТ 12.1.004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: «да», «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нет»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взрывоопасность по ГОСТ Р 51330.11 </w:t>
            </w:r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(с указанием категории и группы смеси)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вызывает корозионное растрескивание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B5C5F" w:rsidRPr="00383A19" w:rsidTr="005814C8">
        <w:tc>
          <w:tcPr>
            <w:tcW w:w="7089" w:type="dxa"/>
            <w:gridSpan w:val="3"/>
            <w:vAlign w:val="center"/>
          </w:tcPr>
          <w:p w:rsidR="00AB5C5F" w:rsidRPr="00383A19" w:rsidRDefault="00AB5C5F" w:rsidP="00AB5C5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Материальное исполнение</w:t>
            </w:r>
          </w:p>
        </w:tc>
        <w:tc>
          <w:tcPr>
            <w:tcW w:w="1275" w:type="dxa"/>
            <w:vAlign w:val="center"/>
          </w:tcPr>
          <w:p w:rsidR="00AB5C5F" w:rsidRPr="00383A19" w:rsidRDefault="00AB5C5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AB5C5F" w:rsidRPr="00383A19" w:rsidRDefault="00AB5C5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7089" w:type="dxa"/>
            <w:gridSpan w:val="3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 прокладок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B54F5" w:rsidRPr="00383A19" w:rsidTr="005814C8">
        <w:tc>
          <w:tcPr>
            <w:tcW w:w="7089" w:type="dxa"/>
            <w:gridSpan w:val="3"/>
            <w:vAlign w:val="center"/>
          </w:tcPr>
          <w:p w:rsidR="00CB54F5" w:rsidRDefault="00CB54F5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Прибавка на коррозию, мм</w:t>
            </w:r>
          </w:p>
        </w:tc>
        <w:tc>
          <w:tcPr>
            <w:tcW w:w="1275" w:type="dxa"/>
            <w:vAlign w:val="center"/>
          </w:tcPr>
          <w:p w:rsidR="00CB54F5" w:rsidRPr="00383A19" w:rsidRDefault="00CB54F5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B54F5" w:rsidRPr="00383A19" w:rsidRDefault="00CB54F5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2033F" w:rsidRPr="00383A19" w:rsidTr="005814C8">
        <w:trPr>
          <w:trHeight w:val="285"/>
        </w:trPr>
        <w:tc>
          <w:tcPr>
            <w:tcW w:w="7089" w:type="dxa"/>
            <w:gridSpan w:val="3"/>
            <w:vAlign w:val="center"/>
          </w:tcPr>
          <w:p w:rsidR="0002033F" w:rsidRDefault="0002033F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Тип уплотнительной поверхности фланцевых соединений </w:t>
            </w:r>
          </w:p>
          <w:p w:rsidR="0002033F" w:rsidRPr="00383A19" w:rsidRDefault="0002033F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(гладкая, выступ-впадина, шип-паз)</w:t>
            </w:r>
          </w:p>
        </w:tc>
        <w:tc>
          <w:tcPr>
            <w:tcW w:w="1275" w:type="dxa"/>
            <w:vAlign w:val="center"/>
          </w:tcPr>
          <w:p w:rsidR="0002033F" w:rsidRPr="00383A19" w:rsidRDefault="0002033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2033F" w:rsidRPr="00383A19" w:rsidRDefault="0002033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07003" w:rsidRPr="00383A19" w:rsidTr="00012133">
        <w:tc>
          <w:tcPr>
            <w:tcW w:w="7089" w:type="dxa"/>
            <w:gridSpan w:val="3"/>
            <w:vAlign w:val="center"/>
          </w:tcPr>
          <w:p w:rsidR="00F07003" w:rsidRDefault="00F0700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Тип опор (лапы, стойки, цилиндрические)</w:t>
            </w:r>
          </w:p>
        </w:tc>
        <w:tc>
          <w:tcPr>
            <w:tcW w:w="2800" w:type="dxa"/>
            <w:gridSpan w:val="2"/>
            <w:vAlign w:val="center"/>
          </w:tcPr>
          <w:p w:rsidR="00F07003" w:rsidRPr="00383A19" w:rsidRDefault="00F07003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B52B8" w:rsidRPr="00383A19" w:rsidTr="00012133">
        <w:tc>
          <w:tcPr>
            <w:tcW w:w="7089" w:type="dxa"/>
            <w:gridSpan w:val="3"/>
            <w:vAlign w:val="center"/>
          </w:tcPr>
          <w:p w:rsidR="009B52B8" w:rsidRDefault="009B52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B52B8">
              <w:rPr>
                <w:rFonts w:asciiTheme="majorHAnsi" w:eastAsia="Times New Roman" w:hAnsiTheme="majorHAnsi" w:cs="Times New Roman"/>
                <w:sz w:val="20"/>
                <w:szCs w:val="20"/>
              </w:rPr>
              <w:t>Наличие внутренних устройств: отражательные перегородки, барботёр, труба передавливания</w:t>
            </w:r>
          </w:p>
        </w:tc>
        <w:tc>
          <w:tcPr>
            <w:tcW w:w="2800" w:type="dxa"/>
            <w:gridSpan w:val="2"/>
            <w:vAlign w:val="center"/>
          </w:tcPr>
          <w:p w:rsidR="009B52B8" w:rsidRPr="00383A19" w:rsidRDefault="009B52B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7FB8" w:rsidRPr="00383A19" w:rsidTr="00717FB8">
        <w:tc>
          <w:tcPr>
            <w:tcW w:w="1986" w:type="dxa"/>
            <w:gridSpan w:val="2"/>
            <w:vMerge w:val="restart"/>
            <w:vAlign w:val="center"/>
          </w:tcPr>
          <w:p w:rsidR="00717FB8" w:rsidRDefault="00717F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Характеристики </w:t>
            </w:r>
          </w:p>
          <w:p w:rsidR="00717FB8" w:rsidRDefault="00717F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перемешивающего </w:t>
            </w:r>
          </w:p>
          <w:p w:rsidR="00717FB8" w:rsidRDefault="00717F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устройства</w:t>
            </w:r>
          </w:p>
        </w:tc>
        <w:tc>
          <w:tcPr>
            <w:tcW w:w="5103" w:type="dxa"/>
            <w:vAlign w:val="center"/>
          </w:tcPr>
          <w:p w:rsidR="00717FB8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частота вращения, об/мин</w:t>
            </w:r>
          </w:p>
        </w:tc>
        <w:tc>
          <w:tcPr>
            <w:tcW w:w="2800" w:type="dxa"/>
            <w:gridSpan w:val="2"/>
            <w:vAlign w:val="center"/>
          </w:tcPr>
          <w:p w:rsidR="00717FB8" w:rsidRPr="00383A19" w:rsidRDefault="00717FB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EB68C3" w:rsidRPr="00383A19" w:rsidTr="00717FB8">
        <w:tc>
          <w:tcPr>
            <w:tcW w:w="1986" w:type="dxa"/>
            <w:gridSpan w:val="2"/>
            <w:vMerge/>
            <w:vAlign w:val="center"/>
          </w:tcPr>
          <w:p w:rsidR="00EB68C3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B68C3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регулирование частоты вращения: «да», «нет»</w:t>
            </w:r>
          </w:p>
        </w:tc>
        <w:tc>
          <w:tcPr>
            <w:tcW w:w="2800" w:type="dxa"/>
            <w:gridSpan w:val="2"/>
            <w:vAlign w:val="center"/>
          </w:tcPr>
          <w:p w:rsidR="00EB68C3" w:rsidRPr="00383A19" w:rsidRDefault="00EB68C3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7FB8" w:rsidRPr="00383A19" w:rsidTr="00717FB8">
        <w:tc>
          <w:tcPr>
            <w:tcW w:w="1986" w:type="dxa"/>
            <w:gridSpan w:val="2"/>
            <w:vMerge/>
            <w:vAlign w:val="center"/>
          </w:tcPr>
          <w:p w:rsidR="00717FB8" w:rsidRPr="009B52B8" w:rsidRDefault="00717FB8" w:rsidP="009B52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17FB8" w:rsidRPr="009B52B8" w:rsidRDefault="00EB68C3" w:rsidP="00EB68C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и</w:t>
            </w:r>
            <w:r w:rsidR="00717FB8" w:rsidRPr="009B52B8">
              <w:rPr>
                <w:rFonts w:asciiTheme="majorHAnsi" w:eastAsia="Times New Roman" w:hAnsiTheme="majorHAnsi" w:cs="Times New Roman"/>
                <w:sz w:val="20"/>
                <w:szCs w:val="20"/>
              </w:rPr>
              <w:t>сполнение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двигателя по взрывозащите</w:t>
            </w:r>
          </w:p>
        </w:tc>
        <w:tc>
          <w:tcPr>
            <w:tcW w:w="2800" w:type="dxa"/>
            <w:gridSpan w:val="2"/>
            <w:vAlign w:val="center"/>
          </w:tcPr>
          <w:p w:rsidR="00717FB8" w:rsidRPr="00383A19" w:rsidRDefault="00717FB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7FB8" w:rsidRPr="00383A19" w:rsidTr="00717FB8">
        <w:tc>
          <w:tcPr>
            <w:tcW w:w="1986" w:type="dxa"/>
            <w:gridSpan w:val="2"/>
            <w:vMerge/>
            <w:vAlign w:val="center"/>
          </w:tcPr>
          <w:p w:rsidR="00717FB8" w:rsidRDefault="00717F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17FB8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</w:t>
            </w:r>
            <w:r w:rsidR="00717FB8" w:rsidRPr="009B52B8">
              <w:rPr>
                <w:rFonts w:asciiTheme="majorHAnsi" w:eastAsia="Times New Roman" w:hAnsiTheme="majorHAnsi" w:cs="Times New Roman"/>
                <w:sz w:val="20"/>
                <w:szCs w:val="20"/>
              </w:rPr>
              <w:t>ощность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привода</w:t>
            </w:r>
            <w:r w:rsidR="00717FB8" w:rsidRPr="009B52B8">
              <w:rPr>
                <w:rFonts w:asciiTheme="majorHAnsi" w:eastAsia="Times New Roman" w:hAnsiTheme="majorHAnsi" w:cs="Times New Roman"/>
                <w:sz w:val="20"/>
                <w:szCs w:val="20"/>
              </w:rPr>
              <w:t>, кВт</w:t>
            </w:r>
          </w:p>
        </w:tc>
        <w:tc>
          <w:tcPr>
            <w:tcW w:w="2800" w:type="dxa"/>
            <w:gridSpan w:val="2"/>
            <w:vAlign w:val="center"/>
          </w:tcPr>
          <w:p w:rsidR="00717FB8" w:rsidRPr="00383A19" w:rsidRDefault="00717FB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EB68C3" w:rsidRPr="00383A19" w:rsidTr="00717FB8">
        <w:tc>
          <w:tcPr>
            <w:tcW w:w="1986" w:type="dxa"/>
            <w:gridSpan w:val="2"/>
            <w:vMerge/>
            <w:vAlign w:val="center"/>
          </w:tcPr>
          <w:p w:rsidR="00EB68C3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B68C3" w:rsidRPr="009B52B8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напряжение, В</w:t>
            </w:r>
          </w:p>
        </w:tc>
        <w:tc>
          <w:tcPr>
            <w:tcW w:w="2800" w:type="dxa"/>
            <w:gridSpan w:val="2"/>
            <w:vAlign w:val="center"/>
          </w:tcPr>
          <w:p w:rsidR="00EB68C3" w:rsidRPr="00383A19" w:rsidRDefault="00EB68C3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7FB8" w:rsidRPr="00383A19" w:rsidTr="00717FB8">
        <w:tc>
          <w:tcPr>
            <w:tcW w:w="1986" w:type="dxa"/>
            <w:gridSpan w:val="2"/>
            <w:vMerge/>
            <w:vAlign w:val="center"/>
          </w:tcPr>
          <w:p w:rsidR="00717FB8" w:rsidRDefault="00717F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17FB8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</w:t>
            </w:r>
            <w:r w:rsidR="00717FB8" w:rsidRPr="009B52B8">
              <w:rPr>
                <w:rFonts w:asciiTheme="majorHAnsi" w:eastAsia="Times New Roman" w:hAnsiTheme="majorHAnsi" w:cs="Times New Roman"/>
                <w:sz w:val="20"/>
                <w:szCs w:val="20"/>
              </w:rPr>
              <w:t>ип мешалки</w:t>
            </w:r>
          </w:p>
        </w:tc>
        <w:tc>
          <w:tcPr>
            <w:tcW w:w="2800" w:type="dxa"/>
            <w:gridSpan w:val="2"/>
            <w:vAlign w:val="center"/>
          </w:tcPr>
          <w:p w:rsidR="00717FB8" w:rsidRPr="00383A19" w:rsidRDefault="00717FB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7FB8" w:rsidRPr="00383A19" w:rsidTr="00717FB8">
        <w:tc>
          <w:tcPr>
            <w:tcW w:w="1986" w:type="dxa"/>
            <w:gridSpan w:val="2"/>
            <w:vMerge/>
            <w:vAlign w:val="center"/>
          </w:tcPr>
          <w:p w:rsidR="00717FB8" w:rsidRDefault="00717F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17FB8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д</w:t>
            </w:r>
            <w:r w:rsidR="00717FB8" w:rsidRPr="009B52B8">
              <w:rPr>
                <w:rFonts w:asciiTheme="majorHAnsi" w:eastAsia="Times New Roman" w:hAnsiTheme="majorHAnsi" w:cs="Times New Roman"/>
                <w:sz w:val="20"/>
                <w:szCs w:val="20"/>
              </w:rPr>
              <w:t>иаметр мешалки, мм</w:t>
            </w:r>
          </w:p>
        </w:tc>
        <w:tc>
          <w:tcPr>
            <w:tcW w:w="2800" w:type="dxa"/>
            <w:gridSpan w:val="2"/>
            <w:vAlign w:val="center"/>
          </w:tcPr>
          <w:p w:rsidR="00717FB8" w:rsidRPr="00383A19" w:rsidRDefault="00717FB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7FB8" w:rsidRPr="00383A19" w:rsidTr="00717FB8">
        <w:tc>
          <w:tcPr>
            <w:tcW w:w="1986" w:type="dxa"/>
            <w:gridSpan w:val="2"/>
            <w:vMerge/>
            <w:vAlign w:val="center"/>
          </w:tcPr>
          <w:p w:rsidR="00717FB8" w:rsidRDefault="00717FB8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17FB8" w:rsidRDefault="00EB68C3" w:rsidP="00F0700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</w:t>
            </w:r>
            <w:r w:rsidR="00717FB8" w:rsidRPr="009B52B8">
              <w:rPr>
                <w:rFonts w:asciiTheme="majorHAnsi" w:eastAsia="Times New Roman" w:hAnsiTheme="majorHAnsi" w:cs="Times New Roman"/>
                <w:sz w:val="20"/>
                <w:szCs w:val="20"/>
              </w:rPr>
              <w:t>ип уплотнения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вала</w:t>
            </w:r>
            <w:r w:rsidR="00717FB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(торцевое, сальниковое)</w:t>
            </w:r>
          </w:p>
        </w:tc>
        <w:tc>
          <w:tcPr>
            <w:tcW w:w="2800" w:type="dxa"/>
            <w:gridSpan w:val="2"/>
            <w:vAlign w:val="center"/>
          </w:tcPr>
          <w:p w:rsidR="00717FB8" w:rsidRPr="00383A19" w:rsidRDefault="00717FB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249D8" w:rsidRPr="00383A19" w:rsidTr="00905ED3">
        <w:tc>
          <w:tcPr>
            <w:tcW w:w="7089" w:type="dxa"/>
            <w:gridSpan w:val="3"/>
            <w:vAlign w:val="center"/>
          </w:tcPr>
          <w:p w:rsidR="004249D8" w:rsidRPr="00383A19" w:rsidRDefault="004249D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приварки полос для площадок и лестниц: «да», «нет» </w:t>
            </w:r>
          </w:p>
        </w:tc>
        <w:tc>
          <w:tcPr>
            <w:tcW w:w="2800" w:type="dxa"/>
            <w:gridSpan w:val="2"/>
            <w:vAlign w:val="center"/>
          </w:tcPr>
          <w:p w:rsidR="004249D8" w:rsidRPr="00383A19" w:rsidRDefault="004249D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9475E" w:rsidRPr="00383A19" w:rsidTr="00905ED3">
        <w:tc>
          <w:tcPr>
            <w:tcW w:w="7089" w:type="dxa"/>
            <w:gridSpan w:val="3"/>
            <w:vAlign w:val="center"/>
          </w:tcPr>
          <w:p w:rsidR="0039475E" w:rsidRDefault="0039475E" w:rsidP="0039475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 xml:space="preserve">Необходимость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приварки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дета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лей для крепления теплоизоляции</w:t>
            </w:r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:</w:t>
            </w:r>
          </w:p>
          <w:p w:rsidR="0039475E" w:rsidRDefault="0039475E" w:rsidP="0039475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2800" w:type="dxa"/>
            <w:gridSpan w:val="2"/>
            <w:vAlign w:val="center"/>
          </w:tcPr>
          <w:p w:rsidR="0039475E" w:rsidRPr="00383A19" w:rsidRDefault="0039475E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D36682" w:rsidRPr="00383A19" w:rsidTr="00905ED3">
        <w:tc>
          <w:tcPr>
            <w:tcW w:w="7089" w:type="dxa"/>
            <w:gridSpan w:val="3"/>
            <w:vAlign w:val="center"/>
          </w:tcPr>
          <w:p w:rsidR="00D36682" w:rsidRPr="00383A19" w:rsidRDefault="00D36682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проведения испытания на межкристаллитную коррозию основного металла и сварных соединений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«да», «нет», если – да, указать метод по ГОСТ 6032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(заполняется для аппаратов, в которых применена сталь марок 08Х18Н10Т, 12Х18Н10Т, 10Х17Н13М2Т, 08Х22Н6Т)</w:t>
            </w:r>
          </w:p>
        </w:tc>
        <w:tc>
          <w:tcPr>
            <w:tcW w:w="2800" w:type="dxa"/>
            <w:gridSpan w:val="2"/>
            <w:vAlign w:val="center"/>
          </w:tcPr>
          <w:p w:rsidR="00D36682" w:rsidRPr="00383A19" w:rsidRDefault="00D36682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BE2E9B" w:rsidRPr="00383A19" w:rsidTr="00905ED3">
        <w:tc>
          <w:tcPr>
            <w:tcW w:w="7089" w:type="dxa"/>
            <w:gridSpan w:val="3"/>
            <w:vAlign w:val="center"/>
          </w:tcPr>
          <w:p w:rsidR="00BE2E9B" w:rsidRPr="00043B8A" w:rsidRDefault="00BE2E9B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Место установки (на открытой площадке, в отапливаемом помещении, неотапливаемом помещении)</w:t>
            </w:r>
          </w:p>
        </w:tc>
        <w:tc>
          <w:tcPr>
            <w:tcW w:w="2800" w:type="dxa"/>
            <w:gridSpan w:val="2"/>
            <w:vAlign w:val="center"/>
          </w:tcPr>
          <w:p w:rsidR="00BE2E9B" w:rsidRPr="00383A19" w:rsidRDefault="00BE2E9B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84636" w:rsidRPr="00383A19" w:rsidTr="00905ED3">
        <w:tc>
          <w:tcPr>
            <w:tcW w:w="7089" w:type="dxa"/>
            <w:gridSpan w:val="3"/>
            <w:vAlign w:val="center"/>
          </w:tcPr>
          <w:p w:rsidR="00984636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нанесения внутреннего антикоррозионного покрытия (заводское или указать марку)</w:t>
            </w:r>
          </w:p>
        </w:tc>
        <w:tc>
          <w:tcPr>
            <w:tcW w:w="2800" w:type="dxa"/>
            <w:gridSpan w:val="2"/>
            <w:vAlign w:val="center"/>
          </w:tcPr>
          <w:p w:rsidR="00984636" w:rsidRPr="00383A19" w:rsidRDefault="00984636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84636" w:rsidRPr="00383A19" w:rsidTr="00905ED3">
        <w:tc>
          <w:tcPr>
            <w:tcW w:w="7089" w:type="dxa"/>
            <w:gridSpan w:val="3"/>
            <w:vAlign w:val="center"/>
          </w:tcPr>
          <w:p w:rsidR="00984636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нанесения внешнего антикоррозионного покрытия (заводское или указать марку)</w:t>
            </w:r>
          </w:p>
        </w:tc>
        <w:tc>
          <w:tcPr>
            <w:tcW w:w="2800" w:type="dxa"/>
            <w:gridSpan w:val="2"/>
            <w:vAlign w:val="center"/>
          </w:tcPr>
          <w:p w:rsidR="00984636" w:rsidRPr="00383A19" w:rsidRDefault="00984636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B54F5" w:rsidRPr="00383A19" w:rsidTr="00905ED3">
        <w:tc>
          <w:tcPr>
            <w:tcW w:w="7089" w:type="dxa"/>
            <w:gridSpan w:val="3"/>
            <w:vAlign w:val="center"/>
          </w:tcPr>
          <w:p w:rsidR="00CB54F5" w:rsidRPr="00043B8A" w:rsidRDefault="00CB54F5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Сейсмичность района установки, баллы</w:t>
            </w:r>
          </w:p>
        </w:tc>
        <w:tc>
          <w:tcPr>
            <w:tcW w:w="2800" w:type="dxa"/>
            <w:gridSpan w:val="2"/>
            <w:vAlign w:val="center"/>
          </w:tcPr>
          <w:p w:rsidR="00CB54F5" w:rsidRPr="00383A19" w:rsidRDefault="00CB54F5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513048" w:rsidRPr="00383A19" w:rsidTr="00D01DEE">
        <w:tc>
          <w:tcPr>
            <w:tcW w:w="9889" w:type="dxa"/>
            <w:gridSpan w:val="5"/>
            <w:vAlign w:val="center"/>
          </w:tcPr>
          <w:p w:rsidR="00513048" w:rsidRPr="00087F57" w:rsidRDefault="00513048" w:rsidP="0051304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087F57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* При наличии отличий по конструкции аппарата от базового к опросному листу должен быть приложен чертеж (эскиз)</w:t>
            </w:r>
          </w:p>
        </w:tc>
      </w:tr>
    </w:tbl>
    <w:p w:rsidR="00280E51" w:rsidRDefault="00280E51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80E51" w:rsidRDefault="00280E51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458F7" w:rsidRPr="00383A19" w:rsidRDefault="009458F7" w:rsidP="00383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C7C52" w:rsidRPr="005B0128" w:rsidRDefault="008B771A" w:rsidP="00DC7C52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Отгрузка готовой продукции</w:t>
      </w:r>
    </w:p>
    <w:tbl>
      <w:tblPr>
        <w:tblStyle w:val="a4"/>
        <w:tblW w:w="0" w:type="auto"/>
        <w:tblInd w:w="-318" w:type="dxa"/>
        <w:tblLook w:val="04A0"/>
      </w:tblPr>
      <w:tblGrid>
        <w:gridCol w:w="3687"/>
        <w:gridCol w:w="6095"/>
      </w:tblGrid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Самовывоз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Ж/д транспорт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Другое</w:t>
            </w:r>
          </w:p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DC7C52" w:rsidRPr="005B0128" w:rsidRDefault="00DC7C52" w:rsidP="00235B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60AD0" w:rsidRPr="005B0128" w:rsidRDefault="00460AD0" w:rsidP="00235B2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Дополнительная информация________________________________________________________________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E77DD4" w:rsidRPr="005B0128" w:rsidRDefault="00460AD0" w:rsidP="00CC29F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sectPr w:rsidR="00E77DD4" w:rsidRPr="005B0128" w:rsidSect="0075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A15" w:rsidRDefault="00B80A15" w:rsidP="00515641">
      <w:pPr>
        <w:spacing w:after="0" w:line="240" w:lineRule="auto"/>
      </w:pPr>
      <w:r>
        <w:separator/>
      </w:r>
    </w:p>
  </w:endnote>
  <w:endnote w:type="continuationSeparator" w:id="1">
    <w:p w:rsidR="00B80A15" w:rsidRDefault="00B80A15" w:rsidP="005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A15" w:rsidRDefault="00B80A15" w:rsidP="00515641">
      <w:pPr>
        <w:spacing w:after="0" w:line="240" w:lineRule="auto"/>
      </w:pPr>
      <w:r>
        <w:separator/>
      </w:r>
    </w:p>
  </w:footnote>
  <w:footnote w:type="continuationSeparator" w:id="1">
    <w:p w:rsidR="00B80A15" w:rsidRDefault="00B80A15" w:rsidP="0051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41" w:rsidRDefault="005156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DB8"/>
    <w:multiLevelType w:val="hybridMultilevel"/>
    <w:tmpl w:val="9EB8AA8C"/>
    <w:lvl w:ilvl="0" w:tplc="2CA4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1D1B22"/>
    <w:multiLevelType w:val="hybridMultilevel"/>
    <w:tmpl w:val="13005F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29B"/>
    <w:rsid w:val="00005782"/>
    <w:rsid w:val="0002033F"/>
    <w:rsid w:val="000227D5"/>
    <w:rsid w:val="000363D0"/>
    <w:rsid w:val="00043B8A"/>
    <w:rsid w:val="00087F57"/>
    <w:rsid w:val="000B7F62"/>
    <w:rsid w:val="000F01BA"/>
    <w:rsid w:val="001662A8"/>
    <w:rsid w:val="001B0256"/>
    <w:rsid w:val="001C737D"/>
    <w:rsid w:val="001D5B94"/>
    <w:rsid w:val="002065CD"/>
    <w:rsid w:val="00216B48"/>
    <w:rsid w:val="00217371"/>
    <w:rsid w:val="00231E81"/>
    <w:rsid w:val="00235B2B"/>
    <w:rsid w:val="00280E51"/>
    <w:rsid w:val="002970B3"/>
    <w:rsid w:val="002B48B3"/>
    <w:rsid w:val="002B7B1E"/>
    <w:rsid w:val="0035278C"/>
    <w:rsid w:val="00360F68"/>
    <w:rsid w:val="00361593"/>
    <w:rsid w:val="00382931"/>
    <w:rsid w:val="00383A19"/>
    <w:rsid w:val="0039475E"/>
    <w:rsid w:val="003A0E14"/>
    <w:rsid w:val="003B075C"/>
    <w:rsid w:val="003D58BE"/>
    <w:rsid w:val="004249D8"/>
    <w:rsid w:val="00436BBA"/>
    <w:rsid w:val="00460AD0"/>
    <w:rsid w:val="004B14EE"/>
    <w:rsid w:val="004B1ED4"/>
    <w:rsid w:val="004E27A8"/>
    <w:rsid w:val="004E5BE9"/>
    <w:rsid w:val="005112AD"/>
    <w:rsid w:val="00513048"/>
    <w:rsid w:val="00515641"/>
    <w:rsid w:val="00525960"/>
    <w:rsid w:val="00530523"/>
    <w:rsid w:val="00553E13"/>
    <w:rsid w:val="00554EE1"/>
    <w:rsid w:val="005814C8"/>
    <w:rsid w:val="00583FF6"/>
    <w:rsid w:val="005A329E"/>
    <w:rsid w:val="005B0128"/>
    <w:rsid w:val="00622C4E"/>
    <w:rsid w:val="00685130"/>
    <w:rsid w:val="006B306E"/>
    <w:rsid w:val="006B4ED3"/>
    <w:rsid w:val="0071666F"/>
    <w:rsid w:val="00717FB8"/>
    <w:rsid w:val="0072529B"/>
    <w:rsid w:val="00743CF4"/>
    <w:rsid w:val="007451E4"/>
    <w:rsid w:val="007532E0"/>
    <w:rsid w:val="00754127"/>
    <w:rsid w:val="007749B6"/>
    <w:rsid w:val="00797F63"/>
    <w:rsid w:val="007F0ABA"/>
    <w:rsid w:val="007F1418"/>
    <w:rsid w:val="008060E5"/>
    <w:rsid w:val="008260F2"/>
    <w:rsid w:val="008468F1"/>
    <w:rsid w:val="008812F9"/>
    <w:rsid w:val="008B771A"/>
    <w:rsid w:val="008E5721"/>
    <w:rsid w:val="00901557"/>
    <w:rsid w:val="00905ED3"/>
    <w:rsid w:val="00932210"/>
    <w:rsid w:val="00932410"/>
    <w:rsid w:val="009458F7"/>
    <w:rsid w:val="009667C3"/>
    <w:rsid w:val="00977C25"/>
    <w:rsid w:val="00984636"/>
    <w:rsid w:val="009857BD"/>
    <w:rsid w:val="00985848"/>
    <w:rsid w:val="009A0003"/>
    <w:rsid w:val="009B169A"/>
    <w:rsid w:val="009B52B8"/>
    <w:rsid w:val="009F0358"/>
    <w:rsid w:val="00A0414E"/>
    <w:rsid w:val="00A32365"/>
    <w:rsid w:val="00A93B55"/>
    <w:rsid w:val="00AB5C5F"/>
    <w:rsid w:val="00AC1F6A"/>
    <w:rsid w:val="00AE50D5"/>
    <w:rsid w:val="00B32D30"/>
    <w:rsid w:val="00B675E4"/>
    <w:rsid w:val="00B80A15"/>
    <w:rsid w:val="00B97792"/>
    <w:rsid w:val="00BA17BF"/>
    <w:rsid w:val="00BB4E62"/>
    <w:rsid w:val="00BD1069"/>
    <w:rsid w:val="00BE256E"/>
    <w:rsid w:val="00BE2E9B"/>
    <w:rsid w:val="00BF2FE8"/>
    <w:rsid w:val="00BF4677"/>
    <w:rsid w:val="00C00822"/>
    <w:rsid w:val="00C0497D"/>
    <w:rsid w:val="00CA7C18"/>
    <w:rsid w:val="00CB54F5"/>
    <w:rsid w:val="00CC29F8"/>
    <w:rsid w:val="00CD4872"/>
    <w:rsid w:val="00CF29EF"/>
    <w:rsid w:val="00D12083"/>
    <w:rsid w:val="00D2185E"/>
    <w:rsid w:val="00D22B75"/>
    <w:rsid w:val="00D27F11"/>
    <w:rsid w:val="00D36682"/>
    <w:rsid w:val="00D5714C"/>
    <w:rsid w:val="00DA3C4C"/>
    <w:rsid w:val="00DC7C52"/>
    <w:rsid w:val="00DD1C32"/>
    <w:rsid w:val="00DD316B"/>
    <w:rsid w:val="00E1342C"/>
    <w:rsid w:val="00E416E9"/>
    <w:rsid w:val="00E60A6E"/>
    <w:rsid w:val="00E76EBE"/>
    <w:rsid w:val="00E77DD4"/>
    <w:rsid w:val="00E85068"/>
    <w:rsid w:val="00EB5F7D"/>
    <w:rsid w:val="00EB68C3"/>
    <w:rsid w:val="00F07003"/>
    <w:rsid w:val="00F22D76"/>
    <w:rsid w:val="00FB2BC3"/>
    <w:rsid w:val="00FB54EB"/>
    <w:rsid w:val="00FB7702"/>
    <w:rsid w:val="00FC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BA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2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41"/>
  </w:style>
  <w:style w:type="paragraph" w:styleId="a8">
    <w:name w:val="footer"/>
    <w:basedOn w:val="a"/>
    <w:link w:val="a9"/>
    <w:uiPriority w:val="99"/>
    <w:semiHidden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6142-0FDB-42AF-A881-D4E1DAB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skb33</dc:creator>
  <cp:keywords/>
  <dc:description/>
  <cp:lastModifiedBy>skb33</cp:lastModifiedBy>
  <cp:revision>135</cp:revision>
  <dcterms:created xsi:type="dcterms:W3CDTF">2013-03-20T05:40:00Z</dcterms:created>
  <dcterms:modified xsi:type="dcterms:W3CDTF">2013-03-20T13:08:00Z</dcterms:modified>
</cp:coreProperties>
</file>